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416B" w14:textId="77777777" w:rsidR="002939CD" w:rsidRPr="002939CD" w:rsidRDefault="002939CD" w:rsidP="002939CD">
      <w:pPr>
        <w:shd w:val="clear" w:color="auto" w:fill="FFFFFF"/>
        <w:spacing w:after="100" w:afterAutospacing="1" w:line="240" w:lineRule="auto"/>
        <w:jc w:val="center"/>
        <w:outlineLvl w:val="0"/>
        <w:rPr>
          <w:rFonts w:ascii="PT Sans" w:eastAsia="Times New Roman" w:hAnsi="PT Sans" w:cs="Times New Roman"/>
          <w:b/>
          <w:bCs/>
          <w:color w:val="1F3F78"/>
          <w:kern w:val="36"/>
          <w:sz w:val="50"/>
          <w:szCs w:val="50"/>
          <w:lang w:eastAsia="en-GB"/>
          <w14:ligatures w14:val="none"/>
        </w:rPr>
      </w:pPr>
      <w:r w:rsidRPr="002939CD">
        <w:rPr>
          <w:rFonts w:ascii="PT Sans" w:eastAsia="Times New Roman" w:hAnsi="PT Sans" w:cs="Times New Roman"/>
          <w:b/>
          <w:bCs/>
          <w:color w:val="1F3F78"/>
          <w:kern w:val="36"/>
          <w:sz w:val="50"/>
          <w:szCs w:val="50"/>
          <w:lang w:eastAsia="en-GB"/>
          <w14:ligatures w14:val="none"/>
        </w:rPr>
        <w:t>Rainwater Systems</w:t>
      </w:r>
    </w:p>
    <w:p w14:paraId="175E511C" w14:textId="77777777" w:rsidR="002939CD" w:rsidRPr="002939CD" w:rsidRDefault="002939CD" w:rsidP="002939CD">
      <w:pPr>
        <w:shd w:val="clear" w:color="auto" w:fill="FFFFFF"/>
        <w:spacing w:after="100" w:afterAutospacing="1" w:line="240" w:lineRule="auto"/>
        <w:jc w:val="center"/>
        <w:rPr>
          <w:rFonts w:ascii="PT Sans" w:eastAsia="Times New Roman" w:hAnsi="PT Sans" w:cs="Times New Roman"/>
          <w:color w:val="1F3F78"/>
          <w:kern w:val="0"/>
          <w:sz w:val="33"/>
          <w:szCs w:val="33"/>
          <w:lang w:eastAsia="en-GB"/>
          <w14:ligatures w14:val="none"/>
        </w:rPr>
      </w:pPr>
      <w:r w:rsidRPr="002939CD">
        <w:rPr>
          <w:rFonts w:ascii="PT Sans" w:eastAsia="Times New Roman" w:hAnsi="PT Sans" w:cs="Times New Roman"/>
          <w:b/>
          <w:bCs/>
          <w:color w:val="1F3F78"/>
          <w:kern w:val="0"/>
          <w:sz w:val="33"/>
          <w:szCs w:val="33"/>
          <w:lang w:eastAsia="en-GB"/>
          <w14:ligatures w14:val="none"/>
        </w:rPr>
        <w:t>FloPlast</w:t>
      </w:r>
      <w:r w:rsidRPr="002939CD">
        <w:rPr>
          <w:rFonts w:ascii="PT Sans" w:eastAsia="Times New Roman" w:hAnsi="PT Sans" w:cs="Times New Roman"/>
          <w:color w:val="1F3F78"/>
          <w:kern w:val="0"/>
          <w:sz w:val="33"/>
          <w:szCs w:val="33"/>
          <w:lang w:eastAsia="en-GB"/>
          <w14:ligatures w14:val="none"/>
        </w:rPr>
        <w:t> rainwater systems offer a wide choice of profile design, both traditional and modern, in a range of colours to suit all tastes and applications.</w:t>
      </w:r>
    </w:p>
    <w:p w14:paraId="185A4B3C" w14:textId="66630C08" w:rsidR="002939CD" w:rsidRPr="002939CD" w:rsidRDefault="002939CD" w:rsidP="002939CD">
      <w:pPr>
        <w:shd w:val="clear" w:color="auto" w:fill="FFFFFF"/>
        <w:spacing w:after="100" w:afterAutospacing="1" w:line="240" w:lineRule="auto"/>
        <w:jc w:val="center"/>
        <w:rPr>
          <w:rFonts w:ascii="PT Sans" w:eastAsia="Times New Roman" w:hAnsi="PT Sans" w:cs="Times New Roman"/>
          <w:color w:val="1F3F78"/>
          <w:kern w:val="0"/>
          <w:sz w:val="33"/>
          <w:szCs w:val="33"/>
          <w:lang w:eastAsia="en-GB"/>
          <w14:ligatures w14:val="none"/>
        </w:rPr>
      </w:pPr>
      <w:r w:rsidRPr="002939CD">
        <w:rPr>
          <w:rFonts w:ascii="PT Sans" w:eastAsia="Times New Roman" w:hAnsi="PT Sans" w:cs="Times New Roman"/>
          <w:color w:val="1F3F78"/>
          <w:kern w:val="0"/>
          <w:sz w:val="33"/>
          <w:szCs w:val="33"/>
          <w:lang w:eastAsia="en-GB"/>
          <w14:ligatures w14:val="none"/>
        </w:rPr>
        <w:t>The </w:t>
      </w:r>
      <w:r w:rsidRPr="002939CD">
        <w:rPr>
          <w:rFonts w:ascii="PT Sans" w:eastAsia="Times New Roman" w:hAnsi="PT Sans" w:cs="Times New Roman"/>
          <w:b/>
          <w:bCs/>
          <w:color w:val="1F3F78"/>
          <w:kern w:val="0"/>
          <w:sz w:val="33"/>
          <w:szCs w:val="33"/>
          <w:lang w:eastAsia="en-GB"/>
          <w14:ligatures w14:val="none"/>
        </w:rPr>
        <w:t>FloPlast</w:t>
      </w:r>
      <w:r w:rsidRPr="002939CD">
        <w:rPr>
          <w:rFonts w:ascii="PT Sans" w:eastAsia="Times New Roman" w:hAnsi="PT Sans" w:cs="Times New Roman"/>
          <w:color w:val="1F3F78"/>
          <w:kern w:val="0"/>
          <w:sz w:val="33"/>
          <w:szCs w:val="33"/>
          <w:lang w:eastAsia="en-GB"/>
          <w14:ligatures w14:val="none"/>
        </w:rPr>
        <w:t> reputation for technical excellence, competitively priced and quality finished products have established the company as a leading supplier of PVC-U Plastic Building product</w:t>
      </w:r>
      <w:r>
        <w:rPr>
          <w:rFonts w:ascii="PT Sans" w:eastAsia="Times New Roman" w:hAnsi="PT Sans" w:cs="Times New Roman"/>
          <w:color w:val="1F3F78"/>
          <w:kern w:val="0"/>
          <w:sz w:val="33"/>
          <w:szCs w:val="33"/>
          <w:lang w:eastAsia="en-GB"/>
          <w14:ligatures w14:val="none"/>
        </w:rPr>
        <w:t>s.</w:t>
      </w:r>
    </w:p>
    <w:p w14:paraId="239EA9CF" w14:textId="08C45600" w:rsidR="00CC727D" w:rsidRPr="002939CD" w:rsidRDefault="002939CD">
      <w:pPr>
        <w:rPr>
          <w:b/>
          <w:bCs/>
          <w:sz w:val="24"/>
          <w:szCs w:val="24"/>
        </w:rPr>
      </w:pPr>
      <w:r w:rsidRPr="002939CD">
        <w:rPr>
          <w:b/>
          <w:bCs/>
          <w:sz w:val="24"/>
          <w:szCs w:val="24"/>
        </w:rPr>
        <w:t xml:space="preserve">System Features </w:t>
      </w:r>
    </w:p>
    <w:p w14:paraId="09CAA01E" w14:textId="77777777" w:rsidR="002939CD" w:rsidRPr="002939CD" w:rsidRDefault="002939CD" w:rsidP="002939CD">
      <w:pPr>
        <w:shd w:val="clear" w:color="auto" w:fill="FFFFFF"/>
        <w:spacing w:after="100" w:afterAutospacing="1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</w:pPr>
      <w:r w:rsidRPr="002939CD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  <w:t>FloPlast recommend the use of lubricant on all gutter seals for ease of fitting and improved performance.</w:t>
      </w:r>
    </w:p>
    <w:p w14:paraId="3D6D5479" w14:textId="77777777" w:rsidR="002939CD" w:rsidRPr="002939CD" w:rsidRDefault="002939CD" w:rsidP="00293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</w:pPr>
      <w:r w:rsidRPr="002939CD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  <w:t xml:space="preserve">Suitable for all types of buildings including domestic, </w:t>
      </w:r>
      <w:proofErr w:type="gramStart"/>
      <w:r w:rsidRPr="002939CD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  <w:t>commercial</w:t>
      </w:r>
      <w:proofErr w:type="gramEnd"/>
      <w:r w:rsidRPr="002939CD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  <w:t xml:space="preserve"> and industrial.</w:t>
      </w:r>
    </w:p>
    <w:p w14:paraId="264E7AED" w14:textId="77777777" w:rsidR="002939CD" w:rsidRPr="002939CD" w:rsidRDefault="002939CD" w:rsidP="00293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</w:pPr>
      <w:r w:rsidRPr="002939CD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  <w:t>Practical rainwater handling systems which do not conduct lightning as metal systems do.</w:t>
      </w:r>
    </w:p>
    <w:p w14:paraId="2BCEAF30" w14:textId="77777777" w:rsidR="002939CD" w:rsidRPr="002939CD" w:rsidRDefault="002939CD" w:rsidP="00293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</w:pPr>
      <w:r w:rsidRPr="002939CD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  <w:t>Components have a consistent colouring and are essentially maintenance free.</w:t>
      </w:r>
    </w:p>
    <w:p w14:paraId="33239D27" w14:textId="77777777" w:rsidR="002939CD" w:rsidRPr="002939CD" w:rsidRDefault="002939CD" w:rsidP="00293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</w:pPr>
      <w:r w:rsidRPr="002939CD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  <w:t>Tough and durable, yet lightweight for ease of installation.</w:t>
      </w:r>
    </w:p>
    <w:p w14:paraId="7850BD67" w14:textId="77777777" w:rsidR="002939CD" w:rsidRPr="002939CD" w:rsidRDefault="002939CD" w:rsidP="00293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</w:pPr>
      <w:r w:rsidRPr="002939CD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  <w:t>Products will withstand normal ladder weight.</w:t>
      </w:r>
    </w:p>
    <w:p w14:paraId="4C7F0942" w14:textId="77777777" w:rsidR="002939CD" w:rsidRPr="002939CD" w:rsidRDefault="002939CD" w:rsidP="00293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</w:pPr>
      <w:r w:rsidRPr="002939CD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  <w:t xml:space="preserve">High gloss finish with blemish free surface providing excellent </w:t>
      </w:r>
      <w:proofErr w:type="gramStart"/>
      <w:r w:rsidRPr="002939CD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  <w:t>all round</w:t>
      </w:r>
      <w:proofErr w:type="gramEnd"/>
      <w:r w:rsidRPr="002939CD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  <w:t xml:space="preserve"> weathering and colour fastness.</w:t>
      </w:r>
    </w:p>
    <w:p w14:paraId="40931818" w14:textId="77777777" w:rsidR="002939CD" w:rsidRPr="002939CD" w:rsidRDefault="002939CD" w:rsidP="00293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</w:pPr>
      <w:r w:rsidRPr="002939CD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  <w:t xml:space="preserve">Comprehensive range of systems, </w:t>
      </w:r>
      <w:proofErr w:type="gramStart"/>
      <w:r w:rsidRPr="002939CD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  <w:t>colours</w:t>
      </w:r>
      <w:proofErr w:type="gramEnd"/>
      <w:r w:rsidRPr="002939CD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  <w:t xml:space="preserve"> and fittings to provide solutions to all installation requirements.</w:t>
      </w:r>
    </w:p>
    <w:p w14:paraId="661038DE" w14:textId="77777777" w:rsidR="002939CD" w:rsidRPr="002939CD" w:rsidRDefault="002939CD" w:rsidP="00293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</w:pPr>
      <w:r w:rsidRPr="002939CD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  <w:t>All large fittings are packaged individually to protect their surface from scratch marks.</w:t>
      </w:r>
    </w:p>
    <w:p w14:paraId="176288EC" w14:textId="77777777" w:rsidR="002939CD" w:rsidRPr="002939CD" w:rsidRDefault="002939CD" w:rsidP="00293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</w:pPr>
      <w:r w:rsidRPr="002939CD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  <w:t>Cost effective solution to rainwater collection and drainage.</w:t>
      </w:r>
    </w:p>
    <w:p w14:paraId="3A2B8B45" w14:textId="77777777" w:rsidR="002939CD" w:rsidRPr="002939CD" w:rsidRDefault="002939CD" w:rsidP="00293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</w:pPr>
      <w:proofErr w:type="gramStart"/>
      <w:r w:rsidRPr="002939CD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  <w:t>Well</w:t>
      </w:r>
      <w:proofErr w:type="gramEnd"/>
      <w:r w:rsidRPr="002939CD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  <w:t xml:space="preserve"> defined stylish contours ensure a seamless match with the architecture of all properties, new or old.</w:t>
      </w:r>
    </w:p>
    <w:p w14:paraId="338A9F1F" w14:textId="77777777" w:rsidR="002939CD" w:rsidRDefault="002939CD" w:rsidP="002939CD">
      <w:pPr>
        <w:shd w:val="clear" w:color="auto" w:fill="FFFFFF"/>
        <w:spacing w:after="100" w:afterAutospacing="1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</w:pPr>
      <w:r w:rsidRPr="002939CD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en-GB"/>
          <w14:ligatures w14:val="none"/>
        </w:rPr>
        <w:t>Please see related documents for installation guidelines.</w:t>
      </w:r>
    </w:p>
    <w:p w14:paraId="5E2FC3A1" w14:textId="7F1EA524" w:rsidR="002939CD" w:rsidRPr="002939CD" w:rsidRDefault="002939CD" w:rsidP="002939CD">
      <w:pPr>
        <w:shd w:val="clear" w:color="auto" w:fill="FFFFFF"/>
        <w:spacing w:after="100" w:afterAutospacing="1" w:line="240" w:lineRule="auto"/>
        <w:rPr>
          <w:rFonts w:ascii="PT Sans" w:eastAsia="Times New Roman" w:hAnsi="PT Sans" w:cs="Times New Roman"/>
          <w:b/>
          <w:bCs/>
          <w:color w:val="212529"/>
          <w:kern w:val="0"/>
          <w:sz w:val="24"/>
          <w:szCs w:val="24"/>
          <w:lang w:eastAsia="en-GB"/>
          <w14:ligatures w14:val="none"/>
        </w:rPr>
      </w:pPr>
      <w:r w:rsidRPr="002939CD">
        <w:rPr>
          <w:rFonts w:ascii="PT Sans" w:eastAsia="Times New Roman" w:hAnsi="PT Sans" w:cs="Times New Roman"/>
          <w:b/>
          <w:bCs/>
          <w:color w:val="212529"/>
          <w:kern w:val="0"/>
          <w:sz w:val="24"/>
          <w:szCs w:val="24"/>
          <w:lang w:eastAsia="en-GB"/>
          <w14:ligatures w14:val="none"/>
        </w:rPr>
        <w:t xml:space="preserve">Specifications </w:t>
      </w:r>
    </w:p>
    <w:p w14:paraId="1F266761" w14:textId="77777777" w:rsidR="002939CD" w:rsidRDefault="002939CD" w:rsidP="002939CD">
      <w:pPr>
        <w:pStyle w:val="NormalWeb"/>
        <w:shd w:val="clear" w:color="auto" w:fill="FFFFFF"/>
        <w:spacing w:before="0" w:beforeAutospacing="0"/>
        <w:rPr>
          <w:rFonts w:ascii="PT Sans" w:hAnsi="PT Sans"/>
          <w:color w:val="212529"/>
        </w:rPr>
      </w:pPr>
      <w:r>
        <w:rPr>
          <w:rFonts w:ascii="PT Sans" w:hAnsi="PT Sans"/>
          <w:color w:val="212529"/>
        </w:rPr>
        <w:t xml:space="preserve">BSI Kitemark number: KM 501316 – BS EN 607, BS EN 12200 and BS EN 1462 Plastic rainwater, </w:t>
      </w:r>
      <w:proofErr w:type="gramStart"/>
      <w:r>
        <w:rPr>
          <w:rFonts w:ascii="PT Sans" w:hAnsi="PT Sans"/>
          <w:color w:val="212529"/>
        </w:rPr>
        <w:t>piping</w:t>
      </w:r>
      <w:proofErr w:type="gramEnd"/>
      <w:r>
        <w:rPr>
          <w:rFonts w:ascii="PT Sans" w:hAnsi="PT Sans"/>
          <w:color w:val="212529"/>
        </w:rPr>
        <w:t xml:space="preserve"> and guttering systems for above ground use – Unplasticized poly vinyl chloride (PVC-U) (with the exception of </w:t>
      </w:r>
      <w:proofErr w:type="spellStart"/>
      <w:r>
        <w:rPr>
          <w:rFonts w:ascii="PT Sans" w:hAnsi="PT Sans"/>
          <w:color w:val="212529"/>
        </w:rPr>
        <w:t>Miniflo</w:t>
      </w:r>
      <w:proofErr w:type="spellEnd"/>
      <w:r>
        <w:rPr>
          <w:rFonts w:ascii="PT Sans" w:hAnsi="PT Sans"/>
          <w:color w:val="212529"/>
        </w:rPr>
        <w:t xml:space="preserve"> and “Cast iron” Style)</w:t>
      </w:r>
    </w:p>
    <w:p w14:paraId="1F58CA09" w14:textId="77777777" w:rsidR="002939CD" w:rsidRDefault="002939CD" w:rsidP="002939CD">
      <w:pPr>
        <w:pStyle w:val="NormalWeb"/>
        <w:shd w:val="clear" w:color="auto" w:fill="FFFFFF"/>
        <w:spacing w:before="0" w:beforeAutospacing="0"/>
        <w:rPr>
          <w:rFonts w:ascii="PT Sans" w:hAnsi="PT Sans"/>
          <w:color w:val="212529"/>
        </w:rPr>
      </w:pPr>
      <w:r>
        <w:rPr>
          <w:rFonts w:ascii="PT Sans" w:hAnsi="PT Sans"/>
          <w:color w:val="212529"/>
        </w:rPr>
        <w:t>BS EN 607 – Eaves gutter fittings of PVC-U</w:t>
      </w:r>
    </w:p>
    <w:p w14:paraId="2C4B6DEC" w14:textId="77777777" w:rsidR="002939CD" w:rsidRDefault="002939CD" w:rsidP="002939CD">
      <w:pPr>
        <w:pStyle w:val="NormalWeb"/>
        <w:shd w:val="clear" w:color="auto" w:fill="FFFFFF"/>
        <w:spacing w:before="0" w:beforeAutospacing="0"/>
        <w:rPr>
          <w:rFonts w:ascii="PT Sans" w:hAnsi="PT Sans"/>
          <w:color w:val="212529"/>
        </w:rPr>
      </w:pPr>
      <w:r>
        <w:rPr>
          <w:rFonts w:ascii="PT Sans" w:hAnsi="PT Sans"/>
          <w:color w:val="212529"/>
        </w:rPr>
        <w:lastRenderedPageBreak/>
        <w:t>BS EN 1462 – Brackets for eaves gutters</w:t>
      </w:r>
    </w:p>
    <w:p w14:paraId="64C4C87B" w14:textId="77777777" w:rsidR="002939CD" w:rsidRDefault="002939CD" w:rsidP="002939CD">
      <w:pPr>
        <w:pStyle w:val="NormalWeb"/>
        <w:shd w:val="clear" w:color="auto" w:fill="FFFFFF"/>
        <w:spacing w:before="0" w:beforeAutospacing="0"/>
        <w:rPr>
          <w:rFonts w:ascii="PT Sans" w:hAnsi="PT Sans"/>
          <w:color w:val="212529"/>
        </w:rPr>
      </w:pPr>
      <w:r>
        <w:rPr>
          <w:rFonts w:ascii="PT Sans" w:hAnsi="PT Sans"/>
          <w:color w:val="212529"/>
        </w:rPr>
        <w:t>BS EN 12200 – Plastic rainwater piping systems for above ground external use – Unplasticized poly vinyl chloride (PVC-U)</w:t>
      </w:r>
    </w:p>
    <w:p w14:paraId="6C4BF70A" w14:textId="77777777" w:rsidR="002939CD" w:rsidRDefault="002939CD" w:rsidP="002939CD">
      <w:pPr>
        <w:pStyle w:val="NormalWeb"/>
        <w:shd w:val="clear" w:color="auto" w:fill="FFFFFF"/>
        <w:spacing w:before="0" w:beforeAutospacing="0"/>
        <w:rPr>
          <w:rFonts w:ascii="PT Sans" w:hAnsi="PT Sans"/>
          <w:color w:val="212529"/>
        </w:rPr>
      </w:pPr>
      <w:r>
        <w:rPr>
          <w:rFonts w:ascii="PT Sans" w:hAnsi="PT Sans"/>
          <w:color w:val="212529"/>
        </w:rPr>
        <w:t xml:space="preserve">BS EN 1329 –Unplasticized poly vinyl chloride (PVC-U). Specifications for pipes, </w:t>
      </w:r>
      <w:proofErr w:type="gramStart"/>
      <w:r>
        <w:rPr>
          <w:rFonts w:ascii="PT Sans" w:hAnsi="PT Sans"/>
          <w:color w:val="212529"/>
        </w:rPr>
        <w:t>fittings</w:t>
      </w:r>
      <w:proofErr w:type="gramEnd"/>
      <w:r>
        <w:rPr>
          <w:rFonts w:ascii="PT Sans" w:hAnsi="PT Sans"/>
          <w:color w:val="212529"/>
        </w:rPr>
        <w:t xml:space="preserve"> and the system.</w:t>
      </w:r>
      <w:r>
        <w:rPr>
          <w:rFonts w:ascii="PT Sans" w:hAnsi="PT Sans"/>
          <w:color w:val="212529"/>
        </w:rPr>
        <w:br/>
        <w:t>Kitemark: KM 563460</w:t>
      </w:r>
    </w:p>
    <w:p w14:paraId="39512B1A" w14:textId="77777777" w:rsidR="002939CD" w:rsidRDefault="002939CD" w:rsidP="002939CD">
      <w:pPr>
        <w:pStyle w:val="NormalWeb"/>
        <w:shd w:val="clear" w:color="auto" w:fill="FFFFFF"/>
        <w:spacing w:before="0" w:beforeAutospacing="0"/>
        <w:rPr>
          <w:rFonts w:ascii="PT Sans" w:hAnsi="PT Sans"/>
          <w:color w:val="212529"/>
        </w:rPr>
      </w:pPr>
      <w:r>
        <w:rPr>
          <w:rFonts w:ascii="PT Sans" w:hAnsi="PT Sans"/>
          <w:color w:val="212529"/>
        </w:rPr>
        <w:t>BS 4514 – Unplasticized PVC soil and ventilating pipes of 82.4 mm minimum mean outside diameter, and fittings and accessories of 82.4 mm and of other sizes. Specification</w:t>
      </w:r>
    </w:p>
    <w:p w14:paraId="79EF50A5" w14:textId="77777777" w:rsidR="002939CD" w:rsidRDefault="002939CD" w:rsidP="002939CD">
      <w:pPr>
        <w:pStyle w:val="NormalWeb"/>
        <w:shd w:val="clear" w:color="auto" w:fill="FFFFFF"/>
        <w:spacing w:before="0" w:beforeAutospacing="0"/>
        <w:rPr>
          <w:rFonts w:ascii="PT Sans" w:hAnsi="PT Sans"/>
          <w:color w:val="212529"/>
        </w:rPr>
      </w:pPr>
      <w:r>
        <w:rPr>
          <w:rFonts w:ascii="PT Sans" w:hAnsi="PT Sans"/>
          <w:color w:val="212529"/>
        </w:rPr>
        <w:t>BS EN 1453 – Plastics piping systems for soil and waste discharge (low and high temperature) within the building structure.</w:t>
      </w:r>
      <w:r>
        <w:rPr>
          <w:rFonts w:ascii="PT Sans" w:hAnsi="PT Sans"/>
          <w:color w:val="212529"/>
        </w:rPr>
        <w:br/>
        <w:t>Kitemark: KM 572701-Structured Wall Pipe</w:t>
      </w:r>
    </w:p>
    <w:p w14:paraId="6CF5BFBA" w14:textId="77777777" w:rsidR="002939CD" w:rsidRDefault="002939CD" w:rsidP="002939CD">
      <w:pPr>
        <w:pStyle w:val="NormalWeb"/>
        <w:shd w:val="clear" w:color="auto" w:fill="FFFFFF"/>
        <w:spacing w:before="0" w:beforeAutospacing="0"/>
        <w:rPr>
          <w:rFonts w:ascii="PT Sans" w:hAnsi="PT Sans"/>
          <w:color w:val="212529"/>
        </w:rPr>
      </w:pPr>
      <w:r>
        <w:rPr>
          <w:rFonts w:ascii="PT Sans" w:hAnsi="PT Sans"/>
          <w:color w:val="212529"/>
        </w:rPr>
        <w:t>BS EN 681 – Elastomeric seals. Material requirements for pipe joint seals used in water and drainage applications. Part 1 vulcanised rubber.</w:t>
      </w:r>
    </w:p>
    <w:p w14:paraId="2AC93117" w14:textId="77777777" w:rsidR="002939CD" w:rsidRDefault="002939CD" w:rsidP="002939CD">
      <w:pPr>
        <w:pStyle w:val="NormalWeb"/>
        <w:shd w:val="clear" w:color="auto" w:fill="FFFFFF"/>
        <w:spacing w:before="0" w:beforeAutospacing="0"/>
        <w:rPr>
          <w:rFonts w:ascii="PT Sans" w:hAnsi="PT Sans"/>
          <w:color w:val="212529"/>
        </w:rPr>
      </w:pPr>
      <w:r>
        <w:rPr>
          <w:rStyle w:val="Strong"/>
          <w:rFonts w:ascii="PT Sans" w:eastAsiaTheme="majorEastAsia" w:hAnsi="PT Sans"/>
          <w:color w:val="212529"/>
        </w:rPr>
        <w:t>Standards/Quality Control</w:t>
      </w:r>
      <w:r>
        <w:rPr>
          <w:rFonts w:ascii="PT Sans" w:hAnsi="PT Sans"/>
          <w:color w:val="212529"/>
        </w:rPr>
        <w:br/>
      </w:r>
      <w:r>
        <w:rPr>
          <w:rFonts w:ascii="PT Sans" w:hAnsi="PT Sans"/>
          <w:color w:val="212529"/>
        </w:rPr>
        <w:br/>
      </w:r>
      <w:r>
        <w:rPr>
          <w:rStyle w:val="Strong"/>
          <w:rFonts w:ascii="PT Sans" w:eastAsiaTheme="majorEastAsia" w:hAnsi="PT Sans"/>
          <w:color w:val="212529"/>
        </w:rPr>
        <w:t>FloPlast</w:t>
      </w:r>
      <w:r>
        <w:rPr>
          <w:rFonts w:ascii="PT Sans" w:hAnsi="PT Sans"/>
          <w:color w:val="212529"/>
        </w:rPr>
        <w:t> operates quality and environment management systems which have been assessed by BSI and comply with the requirements of both BS EN ISO 9001:2015 Certificate No. FM 501414 and BS EN ISO 14001:2015 Certificate No. EMS 538445</w:t>
      </w:r>
    </w:p>
    <w:p w14:paraId="00DF48B2" w14:textId="77777777" w:rsidR="002939CD" w:rsidRDefault="002939CD"/>
    <w:sectPr w:rsidR="00293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7A23"/>
    <w:multiLevelType w:val="multilevel"/>
    <w:tmpl w:val="A17A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19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CD"/>
    <w:rsid w:val="001B7649"/>
    <w:rsid w:val="002939CD"/>
    <w:rsid w:val="00C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7ECD"/>
  <w15:chartTrackingRefBased/>
  <w15:docId w15:val="{48923090-468B-4A1B-BCC7-293F3A6B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9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9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9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9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9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9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9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93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48E7B34141C46986C9C7626AD7F84" ma:contentTypeVersion="15" ma:contentTypeDescription="Create a new document." ma:contentTypeScope="" ma:versionID="8316ba4a6f666c73fdcd4cb543dcf785">
  <xsd:schema xmlns:xsd="http://www.w3.org/2001/XMLSchema" xmlns:xs="http://www.w3.org/2001/XMLSchema" xmlns:p="http://schemas.microsoft.com/office/2006/metadata/properties" xmlns:ns2="a91792d9-f27e-4e8d-9156-c11174fea534" xmlns:ns3="60fac7eb-c3a3-4610-b8b3-ab0f18120dcb" targetNamespace="http://schemas.microsoft.com/office/2006/metadata/properties" ma:root="true" ma:fieldsID="5358cb40c61a142b8e69e517f7e983c3" ns2:_="" ns3:_="">
    <xsd:import namespace="a91792d9-f27e-4e8d-9156-c11174fea534"/>
    <xsd:import namespace="60fac7eb-c3a3-4610-b8b3-ab0f18120d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792d9-f27e-4e8d-9156-c11174fea5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b0e09f-ad6c-48e8-8443-6fc1840db150}" ma:internalName="TaxCatchAll" ma:showField="CatchAllData" ma:web="a91792d9-f27e-4e8d-9156-c11174fea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c7eb-c3a3-4610-b8b3-ab0f18120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c45483-f24e-45a4-afa2-e622ed5b7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EBFD2-1B08-42F0-BD8F-3C1653AB11A9}"/>
</file>

<file path=customXml/itemProps2.xml><?xml version="1.0" encoding="utf-8"?>
<ds:datastoreItem xmlns:ds="http://schemas.openxmlformats.org/officeDocument/2006/customXml" ds:itemID="{58A13556-07E5-49FE-9F7E-90DDE8F850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BP</dc:creator>
  <cp:keywords/>
  <dc:description/>
  <cp:lastModifiedBy>Home BP</cp:lastModifiedBy>
  <cp:revision>1</cp:revision>
  <dcterms:created xsi:type="dcterms:W3CDTF">2024-04-04T15:26:00Z</dcterms:created>
  <dcterms:modified xsi:type="dcterms:W3CDTF">2024-04-04T15:29:00Z</dcterms:modified>
</cp:coreProperties>
</file>